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though we faced some complications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made significant progress regarding the LLM and admin dashboard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are planning to communicate more often and share resources that might seem relevant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Adding minor details to UI and fin tune LLM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F8ZWAyKr0DRnt1PrYPrG6DCYnQ==">CgMxLjA4AHIhMTFXWVV2eXVVVlpNYjMtNzZRRWc4R2NKWklScU9rVnBs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